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 xml:space="preserve">dostawę </w:t>
      </w:r>
      <w:r w:rsidR="00226160">
        <w:rPr>
          <w:rFonts w:cstheme="minorHAnsi"/>
        </w:rPr>
        <w:t>płynów infuzyjnych</w:t>
      </w:r>
      <w:r w:rsidRPr="00F477F3">
        <w:rPr>
          <w:rFonts w:cstheme="minorHAnsi"/>
        </w:rPr>
        <w:t>.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</w:t>
      </w:r>
      <w:r w:rsidR="006811B2">
        <w:rPr>
          <w:rFonts w:cs="Arial"/>
          <w:color w:val="FF0000"/>
          <w:sz w:val="24"/>
          <w:szCs w:val="24"/>
        </w:rPr>
        <w:t>*</w:t>
      </w:r>
      <w:r w:rsidR="001B71FA" w:rsidRPr="00683591">
        <w:rPr>
          <w:rFonts w:cs="Arial"/>
          <w:sz w:val="24"/>
          <w:szCs w:val="24"/>
        </w:rPr>
        <w:t>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E1745" w:rsidRPr="001E1745" w:rsidRDefault="000E1BAE" w:rsidP="001E1745">
      <w:pPr>
        <w:pStyle w:val="Akapitzlist"/>
        <w:numPr>
          <w:ilvl w:val="0"/>
          <w:numId w:val="9"/>
        </w:numPr>
        <w:spacing w:after="120" w:line="240" w:lineRule="auto"/>
        <w:ind w:left="782" w:hanging="357"/>
        <w:jc w:val="both"/>
        <w:rPr>
          <w:rFonts w:cs="Calibri"/>
          <w:b/>
        </w:rPr>
      </w:pPr>
      <w:r w:rsidRPr="006811B2">
        <w:rPr>
          <w:rFonts w:cs="Calibri"/>
        </w:rPr>
        <w:t>zaoferowan</w:t>
      </w:r>
      <w:r w:rsidR="00080E7B" w:rsidRPr="006811B2">
        <w:rPr>
          <w:rFonts w:cs="Calibri"/>
        </w:rPr>
        <w:t>e</w:t>
      </w:r>
      <w:r w:rsidR="001B71FA" w:rsidRPr="006811B2">
        <w:rPr>
          <w:rFonts w:cs="Calibri"/>
        </w:rPr>
        <w:t xml:space="preserve"> produkt</w:t>
      </w:r>
      <w:r w:rsidR="00080E7B" w:rsidRPr="006811B2">
        <w:rPr>
          <w:rFonts w:cs="Calibri"/>
        </w:rPr>
        <w:t>y</w:t>
      </w:r>
      <w:r w:rsidR="001B71FA" w:rsidRPr="006811B2">
        <w:rPr>
          <w:rFonts w:cs="Calibri"/>
        </w:rPr>
        <w:t xml:space="preserve"> lecznicz</w:t>
      </w:r>
      <w:r w:rsidR="00080E7B" w:rsidRPr="006811B2">
        <w:rPr>
          <w:rFonts w:cs="Calibri"/>
        </w:rPr>
        <w:t>e</w:t>
      </w:r>
      <w:r w:rsidR="001B71FA" w:rsidRPr="006811B2">
        <w:rPr>
          <w:rFonts w:cs="Calibri"/>
        </w:rPr>
        <w:t xml:space="preserve"> posiada</w:t>
      </w:r>
      <w:r w:rsidR="00080E7B" w:rsidRPr="006811B2">
        <w:rPr>
          <w:rFonts w:cs="Calibri"/>
        </w:rPr>
        <w:t>ją</w:t>
      </w:r>
      <w:r w:rsidR="001B71FA" w:rsidRPr="006811B2">
        <w:rPr>
          <w:rFonts w:cs="Calibri"/>
        </w:rPr>
        <w:t xml:space="preserve"> aktualne dokumenty dopuszczające do obrotu na terenie Rzeczypospolitej Polskiej, zgodnie z wymaganiami określonymi w ustawie z dnia </w:t>
      </w:r>
      <w:r w:rsidR="001B71FA" w:rsidRPr="006811B2">
        <w:rPr>
          <w:rFonts w:cs="Calibri"/>
          <w:color w:val="000000"/>
        </w:rPr>
        <w:t>6 września 2001 r. Prawo Farmaceutyczne (świadectwo rejestracji, karta charakterystyki produktu lecznicze</w:t>
      </w:r>
      <w:r w:rsidR="00671849" w:rsidRPr="006811B2">
        <w:rPr>
          <w:rFonts w:cs="Calibri"/>
          <w:color w:val="000000"/>
        </w:rPr>
        <w:t>go)</w:t>
      </w:r>
    </w:p>
    <w:p w:rsidR="001E1745" w:rsidRPr="001E1745" w:rsidRDefault="001E1745" w:rsidP="001E1745">
      <w:pPr>
        <w:pStyle w:val="Akapitzlist"/>
        <w:spacing w:after="120" w:line="240" w:lineRule="auto"/>
        <w:ind w:left="782"/>
        <w:jc w:val="both"/>
        <w:rPr>
          <w:rFonts w:cs="Calibri"/>
          <w:b/>
        </w:rPr>
      </w:pPr>
    </w:p>
    <w:p w:rsidR="001E1745" w:rsidRPr="001E1745" w:rsidRDefault="006811B2" w:rsidP="001E1745">
      <w:pPr>
        <w:pStyle w:val="Akapitzlist"/>
        <w:numPr>
          <w:ilvl w:val="0"/>
          <w:numId w:val="9"/>
        </w:numPr>
        <w:spacing w:after="120" w:line="240" w:lineRule="auto"/>
        <w:ind w:left="782" w:hanging="357"/>
        <w:jc w:val="both"/>
        <w:rPr>
          <w:rFonts w:cs="Calibri"/>
          <w:b/>
        </w:rPr>
      </w:pPr>
      <w:r w:rsidRPr="001E1745">
        <w:rPr>
          <w:rFonts w:cs="Calibri"/>
        </w:rPr>
        <w:t xml:space="preserve">zaoferowany przedmiot zamówienia posiada oznaczenie </w:t>
      </w:r>
      <w:r w:rsidR="00DB5DED" w:rsidRPr="003608CD">
        <w:t xml:space="preserve">CE oraz aktualne dokumenty dopuszczające do obrotu i do używania na terenie </w:t>
      </w:r>
      <w:r w:rsidR="00DB5DED">
        <w:t xml:space="preserve">Rzeczypospolitej </w:t>
      </w:r>
      <w:r w:rsidR="00DB5DED" w:rsidRPr="003608CD">
        <w:t>Polski</w:t>
      </w:r>
      <w:r w:rsidR="00DB5DED">
        <w:t>ej</w:t>
      </w:r>
      <w:r w:rsidR="00DB5DED" w:rsidRPr="003608CD">
        <w:t>, zgodnie z wymaganiami określonymi w ustawie z dnia</w:t>
      </w:r>
      <w:r w:rsidR="00DB5DED" w:rsidRPr="001E1745">
        <w:rPr>
          <w:rFonts w:cs="Calibri"/>
          <w:color w:val="000000"/>
        </w:rPr>
        <w:t xml:space="preserve"> 7 kwietnia 2022 r. o wyrobach medycznych.</w:t>
      </w:r>
      <w:r w:rsidR="001E1745" w:rsidRPr="001E1745">
        <w:rPr>
          <w:b/>
          <w:bCs/>
        </w:rPr>
        <w:t xml:space="preserve"> (dot. </w:t>
      </w:r>
      <w:r w:rsidR="001E1745" w:rsidRPr="001E1745">
        <w:rPr>
          <w:rFonts w:cs="Calibri"/>
          <w:b/>
        </w:rPr>
        <w:t>Części nr 3 poz. 3</w:t>
      </w:r>
      <w:r w:rsidR="00772C3A">
        <w:rPr>
          <w:rFonts w:cs="Calibri"/>
          <w:b/>
        </w:rPr>
        <w:t xml:space="preserve"> - </w:t>
      </w:r>
      <w:r w:rsidR="001E1745" w:rsidRPr="001E1745">
        <w:rPr>
          <w:b/>
          <w:bCs/>
        </w:rPr>
        <w:t xml:space="preserve">jeżeli zaoferowany </w:t>
      </w:r>
      <w:r w:rsidR="001E1745" w:rsidRPr="001E1745">
        <w:rPr>
          <w:rFonts w:cs="Calibri"/>
          <w:b/>
        </w:rPr>
        <w:t>przedmiot zamówienia</w:t>
      </w:r>
      <w:r w:rsidR="001E1745" w:rsidRPr="001E1745">
        <w:rPr>
          <w:b/>
          <w:bCs/>
        </w:rPr>
        <w:t xml:space="preserve"> posiada rejestrację wyrobu medycznego)</w:t>
      </w:r>
    </w:p>
    <w:p w:rsidR="006811B2" w:rsidRPr="006811B2" w:rsidRDefault="006811B2" w:rsidP="001E1745">
      <w:pPr>
        <w:pStyle w:val="Akapitzlist"/>
        <w:spacing w:after="0" w:line="240" w:lineRule="auto"/>
        <w:ind w:left="786"/>
        <w:jc w:val="both"/>
        <w:rPr>
          <w:rFonts w:cs="Calibri"/>
        </w:rPr>
      </w:pPr>
    </w:p>
    <w:p w:rsidR="00364202" w:rsidRPr="00364202" w:rsidRDefault="00364202" w:rsidP="00593A46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A022D7" w:rsidRDefault="00A022D7" w:rsidP="00F139A3">
      <w:pPr>
        <w:pStyle w:val="rozdzia"/>
      </w:pPr>
      <w:r>
        <w:t>*</w:t>
      </w:r>
      <w:r w:rsidRPr="00401C3E">
        <w:rPr>
          <w:sz w:val="22"/>
          <w:szCs w:val="22"/>
        </w:rPr>
        <w:t>niepotrzebne skreślić</w:t>
      </w:r>
      <w:r>
        <w:t xml:space="preserve"> 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80E7B" w:rsidRDefault="00080E7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80E7B" w:rsidRDefault="00080E7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Default="001F4D20" w:rsidP="001F4D20">
      <w:pPr>
        <w:autoSpaceDE w:val="0"/>
        <w:autoSpaceDN w:val="0"/>
        <w:adjustRightInd w:val="0"/>
        <w:ind w:firstLine="708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1F4D20" w:rsidRPr="009F20DE" w:rsidRDefault="001F4D20" w:rsidP="00F139A3">
      <w:pPr>
        <w:pStyle w:val="rozdzia"/>
      </w:pPr>
      <w:r w:rsidRPr="009F20DE">
        <w:t>UWAGA:</w:t>
      </w:r>
    </w:p>
    <w:p w:rsidR="001F4D20" w:rsidRDefault="001F4D20" w:rsidP="00F139A3">
      <w:pPr>
        <w:pStyle w:val="rozdzia"/>
      </w:pPr>
      <w:r w:rsidRPr="009F20DE">
        <w:t>Zamawiający zaleca przed podpisaniem, zapisanie dokumentu w formacie .pdf</w:t>
      </w:r>
    </w:p>
    <w:p w:rsidR="001F4D20" w:rsidRPr="006E4F92" w:rsidRDefault="001F4D20" w:rsidP="00401C3E">
      <w:pPr>
        <w:pStyle w:val="rozdzia"/>
        <w:ind w:left="426" w:firstLine="0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1F4D20" w:rsidRPr="001B71FA" w:rsidRDefault="001F4D2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sectPr w:rsidR="001F4D20" w:rsidRPr="001B71FA" w:rsidSect="00DE658A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91" w:rsidRDefault="00FD6391" w:rsidP="00F477F3">
      <w:pPr>
        <w:spacing w:after="0" w:line="240" w:lineRule="auto"/>
      </w:pPr>
      <w:r>
        <w:separator/>
      </w:r>
    </w:p>
  </w:endnote>
  <w:endnote w:type="continuationSeparator" w:id="0">
    <w:p w:rsidR="00FD6391" w:rsidRDefault="00FD639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91" w:rsidRDefault="00FD6391" w:rsidP="00F477F3">
      <w:pPr>
        <w:spacing w:after="0" w:line="240" w:lineRule="auto"/>
      </w:pPr>
      <w:r>
        <w:separator/>
      </w:r>
    </w:p>
  </w:footnote>
  <w:footnote w:type="continuationSeparator" w:id="0">
    <w:p w:rsidR="00FD6391" w:rsidRDefault="00FD639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>nr PN-</w:t>
    </w:r>
    <w:r w:rsidR="00226160">
      <w:rPr>
        <w:rFonts w:ascii="Calibri" w:hAnsi="Calibri" w:cs="Calibri"/>
      </w:rPr>
      <w:t>69</w:t>
    </w:r>
    <w:r w:rsidR="00E04212">
      <w:rPr>
        <w:rFonts w:ascii="Calibri" w:hAnsi="Calibri" w:cs="Calibri"/>
      </w:rPr>
      <w:t>/2</w:t>
    </w:r>
    <w:r w:rsidR="00197E3E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5E6"/>
    <w:multiLevelType w:val="hybridMultilevel"/>
    <w:tmpl w:val="EA58D7CC"/>
    <w:lvl w:ilvl="0" w:tplc="E36418A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100E1"/>
    <w:rsid w:val="0007260C"/>
    <w:rsid w:val="00080E7B"/>
    <w:rsid w:val="000A4D26"/>
    <w:rsid w:val="000E1BAE"/>
    <w:rsid w:val="00101046"/>
    <w:rsid w:val="00132995"/>
    <w:rsid w:val="00167090"/>
    <w:rsid w:val="00183A7D"/>
    <w:rsid w:val="00197774"/>
    <w:rsid w:val="00197E3E"/>
    <w:rsid w:val="001B71FA"/>
    <w:rsid w:val="001B781B"/>
    <w:rsid w:val="001C6BAF"/>
    <w:rsid w:val="001E1745"/>
    <w:rsid w:val="001F4D20"/>
    <w:rsid w:val="00226160"/>
    <w:rsid w:val="002777EE"/>
    <w:rsid w:val="002814C0"/>
    <w:rsid w:val="002B6F1E"/>
    <w:rsid w:val="002E269D"/>
    <w:rsid w:val="002E3DAD"/>
    <w:rsid w:val="003016E5"/>
    <w:rsid w:val="00331FB2"/>
    <w:rsid w:val="00334300"/>
    <w:rsid w:val="00364202"/>
    <w:rsid w:val="00386486"/>
    <w:rsid w:val="003872FF"/>
    <w:rsid w:val="003F016A"/>
    <w:rsid w:val="00401C3E"/>
    <w:rsid w:val="00430FC1"/>
    <w:rsid w:val="00455C37"/>
    <w:rsid w:val="00476438"/>
    <w:rsid w:val="004A705C"/>
    <w:rsid w:val="004C0C10"/>
    <w:rsid w:val="00593A46"/>
    <w:rsid w:val="005E1DF5"/>
    <w:rsid w:val="005E2F1D"/>
    <w:rsid w:val="005E4E3A"/>
    <w:rsid w:val="0061304C"/>
    <w:rsid w:val="00644CA4"/>
    <w:rsid w:val="00671849"/>
    <w:rsid w:val="00675420"/>
    <w:rsid w:val="006811B2"/>
    <w:rsid w:val="00685228"/>
    <w:rsid w:val="006E72AE"/>
    <w:rsid w:val="007334A1"/>
    <w:rsid w:val="00772C3A"/>
    <w:rsid w:val="00810511"/>
    <w:rsid w:val="00822727"/>
    <w:rsid w:val="00846475"/>
    <w:rsid w:val="008B46C5"/>
    <w:rsid w:val="008C4F05"/>
    <w:rsid w:val="008D0355"/>
    <w:rsid w:val="0091609B"/>
    <w:rsid w:val="00957ECC"/>
    <w:rsid w:val="00984A4F"/>
    <w:rsid w:val="009D6C14"/>
    <w:rsid w:val="009F3B4E"/>
    <w:rsid w:val="00A022D7"/>
    <w:rsid w:val="00A26B2F"/>
    <w:rsid w:val="00AC51C4"/>
    <w:rsid w:val="00AD2CBD"/>
    <w:rsid w:val="00AF1F4A"/>
    <w:rsid w:val="00AF70C6"/>
    <w:rsid w:val="00B852D9"/>
    <w:rsid w:val="00B92ADF"/>
    <w:rsid w:val="00C1556B"/>
    <w:rsid w:val="00C25608"/>
    <w:rsid w:val="00C35C5F"/>
    <w:rsid w:val="00C44CA8"/>
    <w:rsid w:val="00C6431E"/>
    <w:rsid w:val="00C8194E"/>
    <w:rsid w:val="00C81C3D"/>
    <w:rsid w:val="00C85B57"/>
    <w:rsid w:val="00CB1BAE"/>
    <w:rsid w:val="00CB6310"/>
    <w:rsid w:val="00D17199"/>
    <w:rsid w:val="00D27F9B"/>
    <w:rsid w:val="00D369A1"/>
    <w:rsid w:val="00D53180"/>
    <w:rsid w:val="00DB5DED"/>
    <w:rsid w:val="00DC39FB"/>
    <w:rsid w:val="00DE658A"/>
    <w:rsid w:val="00E04212"/>
    <w:rsid w:val="00E3541D"/>
    <w:rsid w:val="00E35DC4"/>
    <w:rsid w:val="00E402F2"/>
    <w:rsid w:val="00E80DBB"/>
    <w:rsid w:val="00EC4C48"/>
    <w:rsid w:val="00EF72F2"/>
    <w:rsid w:val="00F139A3"/>
    <w:rsid w:val="00F14F44"/>
    <w:rsid w:val="00F477F3"/>
    <w:rsid w:val="00F82E83"/>
    <w:rsid w:val="00FB787D"/>
    <w:rsid w:val="00FC4000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139A3"/>
    <w:pPr>
      <w:tabs>
        <w:tab w:val="left" w:pos="0"/>
      </w:tabs>
      <w:spacing w:after="120" w:line="240" w:lineRule="auto"/>
      <w:ind w:left="567" w:hanging="141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139A3"/>
    <w:pPr>
      <w:tabs>
        <w:tab w:val="left" w:pos="0"/>
      </w:tabs>
      <w:spacing w:after="120" w:line="240" w:lineRule="auto"/>
      <w:ind w:left="567" w:hanging="141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52E38-51B1-40F6-801B-E8322CFC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Wioletta Dmowska</cp:lastModifiedBy>
  <cp:revision>6</cp:revision>
  <cp:lastPrinted>2023-03-21T11:26:00Z</cp:lastPrinted>
  <dcterms:created xsi:type="dcterms:W3CDTF">2023-03-23T12:20:00Z</dcterms:created>
  <dcterms:modified xsi:type="dcterms:W3CDTF">2023-03-23T12:26:00Z</dcterms:modified>
</cp:coreProperties>
</file>